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Premises Policy </w:t>
      </w:r>
    </w:p>
    <w:p w:rsidR="00000000" w:rsidDel="00000000" w:rsidP="00000000" w:rsidRDefault="00000000" w:rsidRPr="00000000" w14:paraId="00000002">
      <w:pPr>
        <w:jc w:val="center"/>
        <w:rPr>
          <w:b w:val="1"/>
          <w:sz w:val="22"/>
          <w:szCs w:val="22"/>
          <w:u w:val="single"/>
        </w:rPr>
      </w:pPr>
      <w:r w:rsidDel="00000000" w:rsidR="00000000" w:rsidRPr="00000000">
        <w:rPr>
          <w:rtl w:val="0"/>
        </w:rPr>
      </w:r>
    </w:p>
    <w:p w:rsidR="00000000" w:rsidDel="00000000" w:rsidP="00000000" w:rsidRDefault="00000000" w:rsidRPr="00000000" w14:paraId="00000003">
      <w:pPr>
        <w:ind w:left="-540" w:right="-510" w:firstLine="0"/>
        <w:rPr/>
      </w:pPr>
      <w:r w:rsidDel="00000000" w:rsidR="00000000" w:rsidRPr="00000000">
        <w:rPr>
          <w:rtl w:val="0"/>
        </w:rPr>
        <w:t xml:space="preserve">The AYA is located within Sun Hill Junior School, in the creative space with controlled access for staff and parents via the main school entrance, and has a signed rental agreement for areas of use. </w:t>
      </w:r>
    </w:p>
    <w:p w:rsidR="00000000" w:rsidDel="00000000" w:rsidP="00000000" w:rsidRDefault="00000000" w:rsidRPr="00000000" w14:paraId="00000004">
      <w:pPr>
        <w:ind w:left="-540" w:right="-510" w:firstLine="0"/>
        <w:rPr/>
      </w:pPr>
      <w:r w:rsidDel="00000000" w:rsidR="00000000" w:rsidRPr="00000000">
        <w:rPr>
          <w:rtl w:val="0"/>
        </w:rPr>
      </w:r>
    </w:p>
    <w:p w:rsidR="00000000" w:rsidDel="00000000" w:rsidP="00000000" w:rsidRDefault="00000000" w:rsidRPr="00000000" w14:paraId="00000005">
      <w:pPr>
        <w:ind w:left="-540" w:right="-510" w:firstLine="0"/>
        <w:rPr/>
      </w:pPr>
      <w:r w:rsidDel="00000000" w:rsidR="00000000" w:rsidRPr="00000000">
        <w:rPr>
          <w:rtl w:val="0"/>
        </w:rPr>
        <w:t xml:space="preserve">We are committed to providing a safe, secure and suitable environment for the children attending ASC. A risk assessment of the premises has been made by the school site manager and we will track issues concerning the operation of The Club. </w:t>
      </w:r>
    </w:p>
    <w:p w:rsidR="00000000" w:rsidDel="00000000" w:rsidP="00000000" w:rsidRDefault="00000000" w:rsidRPr="00000000" w14:paraId="00000006">
      <w:pPr>
        <w:ind w:left="-540" w:right="-510" w:firstLine="0"/>
        <w:rPr/>
      </w:pPr>
      <w:r w:rsidDel="00000000" w:rsidR="00000000" w:rsidRPr="00000000">
        <w:rPr>
          <w:rtl w:val="0"/>
        </w:rPr>
      </w:r>
    </w:p>
    <w:p w:rsidR="00000000" w:rsidDel="00000000" w:rsidP="00000000" w:rsidRDefault="00000000" w:rsidRPr="00000000" w14:paraId="00000007">
      <w:pPr>
        <w:ind w:left="-540" w:right="-510" w:firstLine="0"/>
        <w:rPr>
          <w:b w:val="1"/>
        </w:rPr>
      </w:pPr>
      <w:r w:rsidDel="00000000" w:rsidR="00000000" w:rsidRPr="00000000">
        <w:rPr>
          <w:b w:val="1"/>
          <w:rtl w:val="0"/>
        </w:rPr>
        <w:t xml:space="preserve">Premises Security </w:t>
      </w:r>
    </w:p>
    <w:p w:rsidR="00000000" w:rsidDel="00000000" w:rsidP="00000000" w:rsidRDefault="00000000" w:rsidRPr="00000000" w14:paraId="00000008">
      <w:pPr>
        <w:ind w:left="-540" w:right="-510" w:firstLine="0"/>
        <w:rPr/>
      </w:pPr>
      <w:r w:rsidDel="00000000" w:rsidR="00000000" w:rsidRPr="00000000">
        <w:rPr>
          <w:rtl w:val="0"/>
        </w:rPr>
        <w:t xml:space="preserve">Sun Hill Junior School has secure entrances.</w:t>
      </w:r>
    </w:p>
    <w:p w:rsidR="00000000" w:rsidDel="00000000" w:rsidP="00000000" w:rsidRDefault="00000000" w:rsidRPr="00000000" w14:paraId="00000009">
      <w:pPr>
        <w:ind w:left="-540" w:right="-510" w:firstLine="0"/>
        <w:rPr/>
      </w:pPr>
      <w:r w:rsidDel="00000000" w:rsidR="00000000" w:rsidRPr="00000000">
        <w:rPr>
          <w:rtl w:val="0"/>
        </w:rPr>
        <w:t xml:space="preserve">The Playground Exit Gate from the Junior School is locked by the Site Manager at the end of the school day once the school children have left. Staff will check and lock if necessary the Playground Exit gate. All doors are secured by a security code system but due to fire regulations these can all be opened from inside the school to allow access outside in case of emergency. The only access to the AYA by visitors and parents is by using the doorbell at the Main Entrance. </w:t>
      </w:r>
    </w:p>
    <w:p w:rsidR="00000000" w:rsidDel="00000000" w:rsidP="00000000" w:rsidRDefault="00000000" w:rsidRPr="00000000" w14:paraId="0000000A">
      <w:pPr>
        <w:ind w:left="-540" w:right="-510" w:firstLine="0"/>
        <w:rPr/>
      </w:pPr>
      <w:r w:rsidDel="00000000" w:rsidR="00000000" w:rsidRPr="00000000">
        <w:rPr>
          <w:rtl w:val="0"/>
        </w:rPr>
      </w:r>
    </w:p>
    <w:p w:rsidR="00000000" w:rsidDel="00000000" w:rsidP="00000000" w:rsidRDefault="00000000" w:rsidRPr="00000000" w14:paraId="0000000B">
      <w:pPr>
        <w:widowControl w:val="0"/>
        <w:spacing w:after="240" w:lineRule="auto"/>
        <w:ind w:left="-540" w:right="-510" w:firstLine="0"/>
        <w:rPr>
          <w:color w:val="000000"/>
        </w:rPr>
      </w:pPr>
      <w:r w:rsidDel="00000000" w:rsidR="00000000" w:rsidRPr="00000000">
        <w:rPr>
          <w:color w:val="000000"/>
          <w:rtl w:val="0"/>
        </w:rPr>
        <w:t xml:space="preserve">Children can move through the premises with different levels of supervision depending on the age of the child. Under 8’s are always in sight of an adult and children aged 8 years and over are given a little less supervision and are allowed to walk to the playground and toilets unsupervised. In these situations, children are given a time frame in which to work. The movements of the children are always communicated between the staff where required. </w:t>
      </w:r>
    </w:p>
    <w:p w:rsidR="00000000" w:rsidDel="00000000" w:rsidP="00000000" w:rsidRDefault="00000000" w:rsidRPr="00000000" w14:paraId="0000000C">
      <w:pPr>
        <w:widowControl w:val="0"/>
        <w:ind w:left="-540" w:right="-510" w:firstLine="0"/>
        <w:rPr>
          <w:color w:val="000000"/>
        </w:rPr>
      </w:pPr>
      <w:r w:rsidDel="00000000" w:rsidR="00000000" w:rsidRPr="00000000">
        <w:rPr>
          <w:b w:val="1"/>
          <w:color w:val="000000"/>
          <w:rtl w:val="0"/>
        </w:rPr>
        <w:t xml:space="preserve">Maintenance </w:t>
      </w:r>
      <w:r w:rsidDel="00000000" w:rsidR="00000000" w:rsidRPr="00000000">
        <w:rPr>
          <w:rtl w:val="0"/>
        </w:rPr>
      </w:r>
    </w:p>
    <w:p w:rsidR="00000000" w:rsidDel="00000000" w:rsidP="00000000" w:rsidRDefault="00000000" w:rsidRPr="00000000" w14:paraId="0000000D">
      <w:pPr>
        <w:widowControl w:val="0"/>
        <w:ind w:left="-540" w:right="-510" w:firstLine="0"/>
        <w:rPr>
          <w:color w:val="000000"/>
        </w:rPr>
      </w:pPr>
      <w:r w:rsidDel="00000000" w:rsidR="00000000" w:rsidRPr="00000000">
        <w:rPr>
          <w:color w:val="000000"/>
          <w:rtl w:val="0"/>
        </w:rPr>
        <w:t xml:space="preserve">The responsibility for the structural integrity of the premises and the </w:t>
      </w:r>
      <w:r w:rsidDel="00000000" w:rsidR="00000000" w:rsidRPr="00000000">
        <w:rPr>
          <w:rtl w:val="0"/>
        </w:rPr>
        <w:t xml:space="preserve">upkeep</w:t>
      </w:r>
      <w:r w:rsidDel="00000000" w:rsidR="00000000" w:rsidRPr="00000000">
        <w:rPr>
          <w:color w:val="000000"/>
          <w:rtl w:val="0"/>
        </w:rPr>
        <w:t xml:space="preserve"> of the </w:t>
      </w:r>
      <w:r w:rsidDel="00000000" w:rsidR="00000000" w:rsidRPr="00000000">
        <w:rPr>
          <w:rtl w:val="0"/>
        </w:rPr>
        <w:t xml:space="preserve">site's</w:t>
      </w:r>
      <w:r w:rsidDel="00000000" w:rsidR="00000000" w:rsidRPr="00000000">
        <w:rPr>
          <w:color w:val="000000"/>
          <w:rtl w:val="0"/>
        </w:rPr>
        <w:t xml:space="preserve"> equipment (chairs, tables etc.) rests with the governing body of Sun Hill Junior School. However, it is the responsibility of The Club staff to report any issues that could present an avoidable or unnecessary risk to any persons using the A</w:t>
      </w:r>
      <w:r w:rsidDel="00000000" w:rsidR="00000000" w:rsidRPr="00000000">
        <w:rPr>
          <w:rtl w:val="0"/>
        </w:rPr>
        <w:t xml:space="preserve">YA</w:t>
      </w:r>
      <w:r w:rsidDel="00000000" w:rsidR="00000000" w:rsidRPr="00000000">
        <w:rPr>
          <w:rtl w:val="0"/>
        </w:rPr>
      </w:r>
    </w:p>
    <w:p w:rsidR="00000000" w:rsidDel="00000000" w:rsidP="00000000" w:rsidRDefault="00000000" w:rsidRPr="00000000" w14:paraId="0000000E">
      <w:pPr>
        <w:widowControl w:val="0"/>
        <w:spacing w:after="240" w:lineRule="auto"/>
        <w:ind w:left="-540" w:right="-510" w:firstLine="0"/>
        <w:rPr>
          <w:color w:val="000000"/>
        </w:rPr>
      </w:pPr>
      <w:r w:rsidDel="00000000" w:rsidR="00000000" w:rsidRPr="00000000">
        <w:rPr>
          <w:color w:val="000000"/>
          <w:rtl w:val="0"/>
        </w:rPr>
        <w:t xml:space="preserve">Equipment and resources that belong to the premises, and are in need of repair, will be seen to by the site manager. If a member of the A</w:t>
      </w:r>
      <w:r w:rsidDel="00000000" w:rsidR="00000000" w:rsidRPr="00000000">
        <w:rPr>
          <w:rtl w:val="0"/>
        </w:rPr>
        <w:t xml:space="preserve">YA</w:t>
      </w:r>
      <w:r w:rsidDel="00000000" w:rsidR="00000000" w:rsidRPr="00000000">
        <w:rPr>
          <w:color w:val="000000"/>
          <w:rtl w:val="0"/>
        </w:rPr>
        <w:t xml:space="preserve">, be it staff member, child, parent or committee member, finds something in need of repair, they will </w:t>
      </w:r>
      <w:r w:rsidDel="00000000" w:rsidR="00000000" w:rsidRPr="00000000">
        <w:rPr>
          <w:rtl w:val="0"/>
        </w:rPr>
        <w:t xml:space="preserve">report it to the Director of Operations and Development to log it on the current MAT system</w:t>
      </w:r>
      <w:r w:rsidDel="00000000" w:rsidR="00000000" w:rsidRPr="00000000">
        <w:rPr>
          <w:color w:val="000000"/>
          <w:rtl w:val="0"/>
        </w:rPr>
        <w:t xml:space="preserve">. </w:t>
      </w:r>
    </w:p>
    <w:p w:rsidR="00000000" w:rsidDel="00000000" w:rsidP="00000000" w:rsidRDefault="00000000" w:rsidRPr="00000000" w14:paraId="0000000F">
      <w:pPr>
        <w:widowControl w:val="0"/>
        <w:ind w:left="-540" w:right="-510" w:firstLine="0"/>
        <w:rPr>
          <w:color w:val="000000"/>
        </w:rPr>
      </w:pPr>
      <w:r w:rsidDel="00000000" w:rsidR="00000000" w:rsidRPr="00000000">
        <w:rPr>
          <w:b w:val="1"/>
          <w:color w:val="000000"/>
          <w:rtl w:val="0"/>
        </w:rPr>
        <w:t xml:space="preserve">Planning Requirements </w:t>
      </w:r>
      <w:r w:rsidDel="00000000" w:rsidR="00000000" w:rsidRPr="00000000">
        <w:rPr>
          <w:rtl w:val="0"/>
        </w:rPr>
      </w:r>
    </w:p>
    <w:p w:rsidR="00000000" w:rsidDel="00000000" w:rsidP="00000000" w:rsidRDefault="00000000" w:rsidRPr="00000000" w14:paraId="00000010">
      <w:pPr>
        <w:widowControl w:val="0"/>
        <w:ind w:left="-540" w:right="-510" w:firstLine="0"/>
        <w:rPr>
          <w:color w:val="000000"/>
        </w:rPr>
      </w:pPr>
      <w:r w:rsidDel="00000000" w:rsidR="00000000" w:rsidRPr="00000000">
        <w:rPr>
          <w:color w:val="000000"/>
          <w:rtl w:val="0"/>
        </w:rPr>
        <w:t xml:space="preserve">The issue of planning consents has been checked with the necessary authorities. There is no need for any planning application. </w:t>
      </w:r>
    </w:p>
    <w:p w:rsidR="00000000" w:rsidDel="00000000" w:rsidP="00000000" w:rsidRDefault="00000000" w:rsidRPr="00000000" w14:paraId="00000011">
      <w:pPr>
        <w:widowControl w:val="0"/>
        <w:spacing w:after="240" w:lineRule="auto"/>
        <w:ind w:left="-540" w:right="-510" w:firstLine="0"/>
        <w:rPr>
          <w:color w:val="000000"/>
        </w:rPr>
      </w:pPr>
      <w:r w:rsidDel="00000000" w:rsidR="00000000" w:rsidRPr="00000000">
        <w:rPr>
          <w:rtl w:val="0"/>
        </w:rPr>
      </w:r>
    </w:p>
    <w:p w:rsidR="00000000" w:rsidDel="00000000" w:rsidP="00000000" w:rsidRDefault="00000000" w:rsidRPr="00000000" w14:paraId="00000012">
      <w:pPr>
        <w:widowControl w:val="0"/>
        <w:ind w:left="-540" w:right="-510" w:firstLine="0"/>
        <w:rPr>
          <w:b w:val="1"/>
          <w:color w:val="000000"/>
        </w:rPr>
      </w:pPr>
      <w:r w:rsidDel="00000000" w:rsidR="00000000" w:rsidRPr="00000000">
        <w:rPr>
          <w:b w:val="1"/>
          <w:color w:val="000000"/>
          <w:rtl w:val="0"/>
        </w:rPr>
        <w:t xml:space="preserve">Storage Space </w:t>
      </w:r>
    </w:p>
    <w:p w:rsidR="00000000" w:rsidDel="00000000" w:rsidP="00000000" w:rsidRDefault="00000000" w:rsidRPr="00000000" w14:paraId="00000013">
      <w:pPr>
        <w:widowControl w:val="0"/>
        <w:spacing w:after="240" w:lineRule="auto"/>
        <w:ind w:left="-540" w:right="-510" w:firstLine="0"/>
        <w:rPr>
          <w:color w:val="000000"/>
        </w:rPr>
      </w:pPr>
      <w:r w:rsidDel="00000000" w:rsidR="00000000" w:rsidRPr="00000000">
        <w:rPr>
          <w:color w:val="000000"/>
          <w:rtl w:val="0"/>
        </w:rPr>
        <w:t xml:space="preserve">A dedicated number of lockable Cupboards will be provided for the sole use of A</w:t>
      </w:r>
      <w:r w:rsidDel="00000000" w:rsidR="00000000" w:rsidRPr="00000000">
        <w:rPr>
          <w:rtl w:val="0"/>
        </w:rPr>
        <w:t xml:space="preserve">YA</w:t>
      </w:r>
      <w:r w:rsidDel="00000000" w:rsidR="00000000" w:rsidRPr="00000000">
        <w:rPr>
          <w:color w:val="000000"/>
          <w:rtl w:val="0"/>
        </w:rPr>
        <w:t xml:space="preserve"> in the creative wing of the Junior School. This will contain A</w:t>
      </w:r>
      <w:r w:rsidDel="00000000" w:rsidR="00000000" w:rsidRPr="00000000">
        <w:rPr>
          <w:rtl w:val="0"/>
        </w:rPr>
        <w:t xml:space="preserve">YA</w:t>
      </w:r>
      <w:r w:rsidDel="00000000" w:rsidR="00000000" w:rsidRPr="00000000">
        <w:rPr>
          <w:color w:val="000000"/>
          <w:rtl w:val="0"/>
        </w:rPr>
        <w:t xml:space="preserve"> files and documentation, electrical equipment and toys, first aid kits, any equipment or items that the children should not have access to including sharp scissors and craft blades. The A</w:t>
      </w:r>
      <w:r w:rsidDel="00000000" w:rsidR="00000000" w:rsidRPr="00000000">
        <w:rPr>
          <w:rtl w:val="0"/>
        </w:rPr>
        <w:t xml:space="preserve">YA</w:t>
      </w:r>
      <w:r w:rsidDel="00000000" w:rsidR="00000000" w:rsidRPr="00000000">
        <w:rPr>
          <w:color w:val="000000"/>
          <w:rtl w:val="0"/>
        </w:rPr>
        <w:t xml:space="preserve"> has a storage shed on the Junior Field which holds toys, craft resources, games, books and outdoor equipment which is not accessible by the children</w:t>
      </w:r>
    </w:p>
    <w:p w:rsidR="00000000" w:rsidDel="00000000" w:rsidP="00000000" w:rsidRDefault="00000000" w:rsidRPr="00000000" w14:paraId="00000014">
      <w:pPr>
        <w:widowControl w:val="0"/>
        <w:spacing w:after="240" w:lineRule="auto"/>
        <w:ind w:left="-540" w:right="-510" w:firstLine="0"/>
        <w:rPr>
          <w:color w:val="000000"/>
        </w:rPr>
      </w:pPr>
      <w:r w:rsidDel="00000000" w:rsidR="00000000" w:rsidRPr="00000000">
        <w:rPr>
          <w:color w:val="000000"/>
          <w:rtl w:val="0"/>
        </w:rPr>
        <w:t xml:space="preserve">A</w:t>
      </w:r>
      <w:r w:rsidDel="00000000" w:rsidR="00000000" w:rsidRPr="00000000">
        <w:rPr>
          <w:rtl w:val="0"/>
        </w:rPr>
        <w:t xml:space="preserve">YA</w:t>
      </w:r>
      <w:r w:rsidDel="00000000" w:rsidR="00000000" w:rsidRPr="00000000">
        <w:rPr>
          <w:color w:val="000000"/>
          <w:rtl w:val="0"/>
        </w:rPr>
        <w:t xml:space="preserve"> has a number of locked cupboards and fridge/freezers in the dedicated kitchen area, and school kitchen for food.</w:t>
      </w:r>
    </w:p>
    <w:p w:rsidR="00000000" w:rsidDel="00000000" w:rsidP="00000000" w:rsidRDefault="00000000" w:rsidRPr="00000000" w14:paraId="00000015">
      <w:pPr>
        <w:widowControl w:val="0"/>
        <w:spacing w:after="240" w:lineRule="auto"/>
        <w:ind w:left="-540" w:right="-510" w:firstLine="0"/>
        <w:rPr>
          <w:color w:val="000000"/>
        </w:rPr>
      </w:pPr>
      <w:r w:rsidDel="00000000" w:rsidR="00000000" w:rsidRPr="00000000">
        <w:rPr>
          <w:rtl w:val="0"/>
        </w:rPr>
      </w:r>
    </w:p>
    <w:p w:rsidR="00000000" w:rsidDel="00000000" w:rsidP="00000000" w:rsidRDefault="00000000" w:rsidRPr="00000000" w14:paraId="00000016">
      <w:pPr>
        <w:widowControl w:val="0"/>
        <w:spacing w:after="240" w:lineRule="auto"/>
        <w:ind w:left="-540" w:right="-510" w:firstLine="0"/>
        <w:rPr>
          <w:b w:val="1"/>
          <w:color w:val="000000"/>
          <w:u w:val="single"/>
        </w:rPr>
      </w:pPr>
      <w:r w:rsidDel="00000000" w:rsidR="00000000" w:rsidRPr="00000000">
        <w:rPr>
          <w:b w:val="1"/>
          <w:color w:val="000000"/>
          <w:u w:val="single"/>
          <w:rtl w:val="0"/>
        </w:rPr>
        <w:t xml:space="preserve">Rest Area </w:t>
      </w:r>
    </w:p>
    <w:p w:rsidR="00000000" w:rsidDel="00000000" w:rsidP="00000000" w:rsidRDefault="00000000" w:rsidRPr="00000000" w14:paraId="00000017">
      <w:pPr>
        <w:widowControl w:val="0"/>
        <w:spacing w:after="240" w:lineRule="auto"/>
        <w:ind w:left="-540" w:right="-510" w:firstLine="0"/>
        <w:rPr>
          <w:color w:val="000000"/>
        </w:rPr>
      </w:pPr>
      <w:r w:rsidDel="00000000" w:rsidR="00000000" w:rsidRPr="00000000">
        <w:rPr>
          <w:color w:val="000000"/>
          <w:rtl w:val="0"/>
        </w:rPr>
        <w:t xml:space="preserve">A quiet area will be set up within the school premises for both Clubs to enable children to relax, read, work on homework or take part in quiet activities. Bean Bags and cuddly toys are available for those who need a little something else to help them relax</w:t>
      </w:r>
    </w:p>
    <w:p w:rsidR="00000000" w:rsidDel="00000000" w:rsidP="00000000" w:rsidRDefault="00000000" w:rsidRPr="00000000" w14:paraId="00000018">
      <w:pPr>
        <w:widowControl w:val="0"/>
        <w:ind w:left="-540" w:right="-510" w:firstLine="0"/>
        <w:rPr>
          <w:b w:val="1"/>
          <w:color w:val="000000"/>
        </w:rPr>
      </w:pPr>
      <w:r w:rsidDel="00000000" w:rsidR="00000000" w:rsidRPr="00000000">
        <w:rPr>
          <w:b w:val="1"/>
          <w:color w:val="000000"/>
          <w:rtl w:val="0"/>
        </w:rPr>
        <w:t xml:space="preserve">Toilet Facilities</w:t>
      </w:r>
    </w:p>
    <w:p w:rsidR="00000000" w:rsidDel="00000000" w:rsidP="00000000" w:rsidRDefault="00000000" w:rsidRPr="00000000" w14:paraId="00000019">
      <w:pPr>
        <w:widowControl w:val="0"/>
        <w:spacing w:after="240" w:lineRule="auto"/>
        <w:ind w:left="-540" w:right="-510" w:firstLine="0"/>
        <w:rPr>
          <w:color w:val="000000"/>
        </w:rPr>
      </w:pPr>
      <w:r w:rsidDel="00000000" w:rsidR="00000000" w:rsidRPr="00000000">
        <w:rPr>
          <w:color w:val="000000"/>
          <w:rtl w:val="0"/>
        </w:rPr>
        <w:t xml:space="preserve">All children will use the toilets located </w:t>
      </w:r>
      <w:r w:rsidDel="00000000" w:rsidR="00000000" w:rsidRPr="00000000">
        <w:rPr>
          <w:rtl w:val="0"/>
        </w:rPr>
        <w:t xml:space="preserve">in the wing</w:t>
      </w:r>
      <w:r w:rsidDel="00000000" w:rsidR="00000000" w:rsidRPr="00000000">
        <w:rPr>
          <w:color w:val="000000"/>
          <w:rtl w:val="0"/>
        </w:rPr>
        <w:t xml:space="preserve"> for A</w:t>
      </w:r>
      <w:r w:rsidDel="00000000" w:rsidR="00000000" w:rsidRPr="00000000">
        <w:rPr>
          <w:rtl w:val="0"/>
        </w:rPr>
        <w:t xml:space="preserve">YA</w:t>
      </w:r>
      <w:r w:rsidDel="00000000" w:rsidR="00000000" w:rsidRPr="00000000">
        <w:rPr>
          <w:color w:val="000000"/>
          <w:rtl w:val="0"/>
        </w:rPr>
        <w:t xml:space="preserve">. Children will be shown which to use as part of their introduction to the club.</w:t>
      </w:r>
      <w:r w:rsidDel="00000000" w:rsidR="00000000" w:rsidRPr="00000000">
        <w:rPr>
          <w:rFonts w:ascii="Tahoma" w:cs="Tahoma" w:eastAsia="Tahoma" w:hAnsi="Tahoma"/>
          <w:color w:val="000000"/>
          <w:rtl w:val="0"/>
        </w:rPr>
        <w:t xml:space="preserve"> </w:t>
      </w:r>
      <w:r w:rsidDel="00000000" w:rsidR="00000000" w:rsidRPr="00000000">
        <w:rPr>
          <w:color w:val="000000"/>
          <w:rtl w:val="0"/>
        </w:rPr>
        <w:t xml:space="preserve">Staff will use the school’s staff toilets.</w:t>
      </w:r>
    </w:p>
    <w:p w:rsidR="00000000" w:rsidDel="00000000" w:rsidP="00000000" w:rsidRDefault="00000000" w:rsidRPr="00000000" w14:paraId="0000001A">
      <w:pPr>
        <w:widowControl w:val="0"/>
        <w:ind w:left="-540" w:right="-510" w:firstLine="0"/>
        <w:rPr>
          <w:color w:val="000000"/>
        </w:rPr>
      </w:pPr>
      <w:r w:rsidDel="00000000" w:rsidR="00000000" w:rsidRPr="00000000">
        <w:rPr>
          <w:b w:val="1"/>
          <w:color w:val="000000"/>
          <w:rtl w:val="0"/>
        </w:rPr>
        <w:t xml:space="preserve">Temperature Control </w:t>
      </w:r>
      <w:r w:rsidDel="00000000" w:rsidR="00000000" w:rsidRPr="00000000">
        <w:rPr>
          <w:rtl w:val="0"/>
        </w:rPr>
      </w:r>
    </w:p>
    <w:p w:rsidR="00000000" w:rsidDel="00000000" w:rsidP="00000000" w:rsidRDefault="00000000" w:rsidRPr="00000000" w14:paraId="0000001B">
      <w:pPr>
        <w:widowControl w:val="0"/>
        <w:ind w:left="-540" w:right="-510" w:firstLine="0"/>
        <w:rPr>
          <w:color w:val="000000"/>
        </w:rPr>
      </w:pPr>
      <w:r w:rsidDel="00000000" w:rsidR="00000000" w:rsidRPr="00000000">
        <w:rPr>
          <w:color w:val="000000"/>
          <w:rtl w:val="0"/>
        </w:rPr>
        <w:t xml:space="preserve">Heating is controlled and maintained at a constant temperature throughout the school day and this will continue until the Club has finished. The School Caretaker will be available </w:t>
      </w:r>
      <w:r w:rsidDel="00000000" w:rsidR="00000000" w:rsidRPr="00000000">
        <w:rPr>
          <w:rtl w:val="0"/>
        </w:rPr>
        <w:t xml:space="preserve">to</w:t>
      </w:r>
      <w:r w:rsidDel="00000000" w:rsidR="00000000" w:rsidRPr="00000000">
        <w:rPr>
          <w:color w:val="000000"/>
          <w:rtl w:val="0"/>
        </w:rPr>
        <w:t xml:space="preserve"> provide support should problems with the services arise. </w:t>
      </w:r>
    </w:p>
    <w:p w:rsidR="00000000" w:rsidDel="00000000" w:rsidP="00000000" w:rsidRDefault="00000000" w:rsidRPr="00000000" w14:paraId="0000001C">
      <w:pPr>
        <w:widowControl w:val="0"/>
        <w:ind w:left="-540" w:right="-510" w:firstLine="0"/>
        <w:rPr>
          <w:color w:val="000000"/>
        </w:rPr>
      </w:pPr>
      <w:r w:rsidDel="00000000" w:rsidR="00000000" w:rsidRPr="00000000">
        <w:rPr>
          <w:rtl w:val="0"/>
        </w:rPr>
      </w:r>
    </w:p>
    <w:p w:rsidR="00000000" w:rsidDel="00000000" w:rsidP="00000000" w:rsidRDefault="00000000" w:rsidRPr="00000000" w14:paraId="0000001D">
      <w:pPr>
        <w:widowControl w:val="0"/>
        <w:ind w:left="-540" w:right="-510" w:firstLine="0"/>
        <w:rPr>
          <w:color w:val="000000"/>
        </w:rPr>
      </w:pPr>
      <w:r w:rsidDel="00000000" w:rsidR="00000000" w:rsidRPr="00000000">
        <w:rPr>
          <w:b w:val="1"/>
          <w:color w:val="000000"/>
          <w:rtl w:val="0"/>
        </w:rPr>
        <w:t xml:space="preserve">Telephone </w:t>
      </w:r>
      <w:r w:rsidDel="00000000" w:rsidR="00000000" w:rsidRPr="00000000">
        <w:rPr>
          <w:rtl w:val="0"/>
        </w:rPr>
      </w:r>
    </w:p>
    <w:p w:rsidR="00000000" w:rsidDel="00000000" w:rsidP="00000000" w:rsidRDefault="00000000" w:rsidRPr="00000000" w14:paraId="0000001E">
      <w:pPr>
        <w:widowControl w:val="0"/>
        <w:ind w:left="-540" w:right="-510" w:firstLine="0"/>
        <w:rPr>
          <w:color w:val="000000"/>
        </w:rPr>
      </w:pPr>
      <w:r w:rsidDel="00000000" w:rsidR="00000000" w:rsidRPr="00000000">
        <w:rPr>
          <w:color w:val="000000"/>
          <w:rtl w:val="0"/>
        </w:rPr>
        <w:t xml:space="preserve">The </w:t>
      </w:r>
      <w:r w:rsidDel="00000000" w:rsidR="00000000" w:rsidRPr="00000000">
        <w:rPr>
          <w:rtl w:val="0"/>
        </w:rPr>
        <w:t xml:space="preserve">Provision</w:t>
      </w:r>
      <w:r w:rsidDel="00000000" w:rsidR="00000000" w:rsidRPr="00000000">
        <w:rPr>
          <w:color w:val="000000"/>
          <w:rtl w:val="0"/>
        </w:rPr>
        <w:t xml:space="preserve"> Manager has been provided with a mobile phone specifically to carry out the administration of The Club. Parents/guardians will be provided with this phone number when their child is booked into the club. There is also a phone that remains in the setting</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F">
      <w:pPr>
        <w:widowControl w:val="0"/>
        <w:spacing w:after="240" w:lineRule="auto"/>
        <w:ind w:left="-540" w:right="-510" w:firstLine="0"/>
        <w:rPr/>
      </w:pPr>
      <w:r w:rsidDel="00000000" w:rsidR="00000000" w:rsidRPr="00000000">
        <w:rPr>
          <w:rtl w:val="0"/>
        </w:rPr>
      </w:r>
    </w:p>
    <w:p w:rsidR="00000000" w:rsidDel="00000000" w:rsidP="00000000" w:rsidRDefault="00000000" w:rsidRPr="00000000" w14:paraId="00000020">
      <w:pPr>
        <w:widowControl w:val="0"/>
        <w:spacing w:after="240" w:lineRule="auto"/>
        <w:ind w:left="-540" w:right="-510" w:firstLine="0"/>
        <w:rPr>
          <w:b w:val="1"/>
        </w:rPr>
      </w:pPr>
      <w:r w:rsidDel="00000000" w:rsidR="00000000" w:rsidRPr="00000000">
        <w:rPr>
          <w:b w:val="1"/>
          <w:rtl w:val="0"/>
        </w:rPr>
        <w:t xml:space="preserve">Provision Manager mobile number - 07960835034</w:t>
      </w:r>
    </w:p>
    <w:p w:rsidR="00000000" w:rsidDel="00000000" w:rsidP="00000000" w:rsidRDefault="00000000" w:rsidRPr="00000000" w14:paraId="00000021">
      <w:pPr>
        <w:widowControl w:val="0"/>
        <w:spacing w:after="240" w:lineRule="auto"/>
        <w:ind w:left="-540" w:right="-510" w:firstLine="0"/>
        <w:rPr>
          <w:b w:val="1"/>
        </w:rPr>
      </w:pPr>
      <w:r w:rsidDel="00000000" w:rsidR="00000000" w:rsidRPr="00000000">
        <w:rPr>
          <w:b w:val="1"/>
          <w:rtl w:val="0"/>
        </w:rPr>
        <w:t xml:space="preserve">AYA Setting phone number -  07897 261633</w:t>
      </w:r>
    </w:p>
    <w:p w:rsidR="00000000" w:rsidDel="00000000" w:rsidP="00000000" w:rsidRDefault="00000000" w:rsidRPr="00000000" w14:paraId="00000022">
      <w:pPr>
        <w:widowControl w:val="0"/>
        <w:rPr>
          <w:b w:val="1"/>
        </w:rPr>
      </w:pPr>
      <w:r w:rsidDel="00000000" w:rsidR="00000000" w:rsidRPr="00000000">
        <w:rPr>
          <w:rtl w:val="0"/>
        </w:rPr>
      </w:r>
    </w:p>
    <w:tbl>
      <w:tblPr>
        <w:tblStyle w:val="Table1"/>
        <w:tblW w:w="9885.0" w:type="dxa"/>
        <w:jc w:val="left"/>
        <w:tblInd w:w="-48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0"/>
        <w:gridCol w:w="4785"/>
        <w:tblGridChange w:id="0">
          <w:tblGrid>
            <w:gridCol w:w="5100"/>
            <w:gridCol w:w="4785"/>
          </w:tblGrid>
        </w:tblGridChange>
      </w:tblGrid>
      <w:tr>
        <w:trPr>
          <w:cantSplit w:val="0"/>
          <w:tblHeader w:val="0"/>
        </w:trPr>
        <w:tc>
          <w:tcPr/>
          <w:p w:rsidR="00000000" w:rsidDel="00000000" w:rsidP="00000000" w:rsidRDefault="00000000" w:rsidRPr="00000000" w14:paraId="00000023">
            <w:pPr>
              <w:rPr/>
            </w:pPr>
            <w:r w:rsidDel="00000000" w:rsidR="00000000" w:rsidRPr="00000000">
              <w:rPr>
                <w:rtl w:val="0"/>
              </w:rPr>
              <w:t xml:space="preserve">This policy was adopted by: AYA </w:t>
            </w:r>
          </w:p>
        </w:tc>
        <w:tc>
          <w:tcPr/>
          <w:p w:rsidR="00000000" w:rsidDel="00000000" w:rsidP="00000000" w:rsidRDefault="00000000" w:rsidRPr="00000000" w14:paraId="00000024">
            <w:pPr>
              <w:rPr/>
            </w:pPr>
            <w:bookmarkStart w:colFirst="0" w:colLast="0" w:name="_heading=h.gjdgxs" w:id="0"/>
            <w:bookmarkEnd w:id="0"/>
            <w:r w:rsidDel="00000000" w:rsidR="00000000" w:rsidRPr="00000000">
              <w:rPr>
                <w:rtl w:val="0"/>
              </w:rPr>
              <w:t xml:space="preserve">Date: August 2023</w:t>
            </w:r>
          </w:p>
        </w:tc>
      </w:tr>
      <w:tr>
        <w:trPr>
          <w:cantSplit w:val="0"/>
          <w:trHeight w:val="278" w:hRule="atLeast"/>
          <w:tblHeader w:val="0"/>
        </w:trPr>
        <w:tc>
          <w:tcPr/>
          <w:p w:rsidR="00000000" w:rsidDel="00000000" w:rsidP="00000000" w:rsidRDefault="00000000" w:rsidRPr="00000000" w14:paraId="00000025">
            <w:pPr>
              <w:rPr/>
            </w:pPr>
            <w:r w:rsidDel="00000000" w:rsidR="00000000" w:rsidRPr="00000000">
              <w:rPr>
                <w:rtl w:val="0"/>
              </w:rPr>
              <w:t xml:space="preserve">To be reviewed: 01/09/24</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tc>
        <w:tc>
          <w:tcPr/>
          <w:p w:rsidR="00000000" w:rsidDel="00000000" w:rsidP="00000000" w:rsidRDefault="00000000" w:rsidRPr="00000000" w14:paraId="00000029">
            <w:pPr>
              <w:rPr/>
            </w:pPr>
            <w:r w:rsidDel="00000000" w:rsidR="00000000" w:rsidRPr="00000000">
              <w:rPr>
                <w:rtl w:val="0"/>
              </w:rPr>
              <w:t xml:space="preserve">Signed</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tc>
      </w:tr>
    </w:tbl>
    <w:p w:rsidR="00000000" w:rsidDel="00000000" w:rsidP="00000000" w:rsidRDefault="00000000" w:rsidRPr="00000000" w14:paraId="0000002C">
      <w:pPr>
        <w:widowControl w:val="0"/>
        <w:rPr/>
      </w:pPr>
      <w:r w:rsidDel="00000000" w:rsidR="00000000" w:rsidRPr="00000000">
        <w:rPr>
          <w:rtl w:val="0"/>
        </w:rPr>
      </w:r>
    </w:p>
    <w:p w:rsidR="00000000" w:rsidDel="00000000" w:rsidP="00000000" w:rsidRDefault="00000000" w:rsidRPr="00000000" w14:paraId="0000002D">
      <w:pPr>
        <w:widowControl w:val="0"/>
        <w:spacing w:after="240" w:lineRule="auto"/>
        <w:ind w:left="-540" w:right="-510" w:firstLine="0"/>
        <w:rPr>
          <w:color w:val="000000"/>
        </w:rPr>
      </w:pPr>
      <w:r w:rsidDel="00000000" w:rsidR="00000000" w:rsidRPr="00000000">
        <w:rPr>
          <w:rtl w:val="0"/>
        </w:rPr>
      </w:r>
    </w:p>
    <w:p w:rsidR="00000000" w:rsidDel="00000000" w:rsidP="00000000" w:rsidRDefault="00000000" w:rsidRPr="00000000" w14:paraId="0000002E">
      <w:pPr>
        <w:widowControl w:val="0"/>
        <w:spacing w:after="240" w:lineRule="auto"/>
        <w:ind w:left="-540" w:right="-510" w:firstLine="0"/>
        <w:rPr>
          <w:color w:val="000000"/>
        </w:rPr>
      </w:pPr>
      <w:r w:rsidDel="00000000" w:rsidR="00000000" w:rsidRPr="00000000">
        <w:rPr>
          <w:rtl w:val="0"/>
        </w:rPr>
      </w:r>
    </w:p>
    <w:p w:rsidR="00000000" w:rsidDel="00000000" w:rsidP="00000000" w:rsidRDefault="00000000" w:rsidRPr="00000000" w14:paraId="0000002F">
      <w:pPr>
        <w:ind w:left="-540" w:right="-510" w:firstLine="0"/>
        <w:rPr/>
      </w:pPr>
      <w:r w:rsidDel="00000000" w:rsidR="00000000" w:rsidRPr="00000000">
        <w:rPr>
          <w:rtl w:val="0"/>
        </w:rPr>
      </w:r>
    </w:p>
    <w:p w:rsidR="00000000" w:rsidDel="00000000" w:rsidP="00000000" w:rsidRDefault="00000000" w:rsidRPr="00000000" w14:paraId="00000030">
      <w:pPr>
        <w:ind w:left="-540" w:right="-510" w:firstLine="0"/>
        <w:rPr/>
      </w:pPr>
      <w:r w:rsidDel="00000000" w:rsidR="00000000" w:rsidRPr="00000000">
        <w:rPr>
          <w:rtl w:val="0"/>
        </w:rPr>
      </w:r>
    </w:p>
    <w:p w:rsidR="00000000" w:rsidDel="00000000" w:rsidP="00000000" w:rsidRDefault="00000000" w:rsidRPr="00000000" w14:paraId="00000031">
      <w:pPr>
        <w:ind w:left="-540" w:right="-510" w:firstLine="0"/>
        <w:rPr>
          <w:sz w:val="26"/>
          <w:szCs w:val="26"/>
        </w:rPr>
      </w:pPr>
      <w:r w:rsidDel="00000000" w:rsidR="00000000" w:rsidRPr="00000000">
        <w:rPr>
          <w:rtl w:val="0"/>
        </w:rPr>
      </w:r>
    </w:p>
    <w:p w:rsidR="00000000" w:rsidDel="00000000" w:rsidP="00000000" w:rsidRDefault="00000000" w:rsidRPr="00000000" w14:paraId="00000032">
      <w:pPr>
        <w:ind w:left="-540" w:right="-510" w:firstLine="0"/>
        <w:rPr>
          <w:sz w:val="26"/>
          <w:szCs w:val="26"/>
        </w:rPr>
      </w:pPr>
      <w:r w:rsidDel="00000000" w:rsidR="00000000" w:rsidRPr="00000000">
        <w:rPr>
          <w:rtl w:val="0"/>
        </w:rPr>
      </w:r>
    </w:p>
    <w:p w:rsidR="00000000" w:rsidDel="00000000" w:rsidP="00000000" w:rsidRDefault="00000000" w:rsidRPr="00000000" w14:paraId="00000033">
      <w:pPr>
        <w:ind w:left="-540" w:right="-510" w:firstLine="0"/>
        <w:rPr>
          <w:sz w:val="26"/>
          <w:szCs w:val="26"/>
        </w:rPr>
      </w:pPr>
      <w:r w:rsidDel="00000000" w:rsidR="00000000" w:rsidRPr="00000000">
        <w:rPr>
          <w:rtl w:val="0"/>
        </w:rPr>
      </w:r>
    </w:p>
    <w:p w:rsidR="00000000" w:rsidDel="00000000" w:rsidP="00000000" w:rsidRDefault="00000000" w:rsidRPr="00000000" w14:paraId="00000034">
      <w:pPr>
        <w:ind w:left="-540" w:right="-510" w:firstLine="0"/>
        <w:rPr>
          <w:sz w:val="26"/>
          <w:szCs w:val="26"/>
        </w:rPr>
      </w:pPr>
      <w:r w:rsidDel="00000000" w:rsidR="00000000" w:rsidRPr="00000000">
        <w:rPr>
          <w:rtl w:val="0"/>
        </w:rPr>
      </w:r>
    </w:p>
    <w:p w:rsidR="00000000" w:rsidDel="00000000" w:rsidP="00000000" w:rsidRDefault="00000000" w:rsidRPr="00000000" w14:paraId="00000035">
      <w:pPr>
        <w:ind w:left="-540" w:right="-510" w:firstLine="0"/>
        <w:rPr>
          <w:sz w:val="26"/>
          <w:szCs w:val="26"/>
        </w:rPr>
      </w:pPr>
      <w:r w:rsidDel="00000000" w:rsidR="00000000" w:rsidRPr="00000000">
        <w:rPr>
          <w:rtl w:val="0"/>
        </w:rPr>
      </w:r>
    </w:p>
    <w:p w:rsidR="00000000" w:rsidDel="00000000" w:rsidP="00000000" w:rsidRDefault="00000000" w:rsidRPr="00000000" w14:paraId="00000036">
      <w:pPr>
        <w:ind w:left="-540" w:right="-510" w:firstLine="0"/>
        <w:rPr>
          <w:sz w:val="26"/>
          <w:szCs w:val="26"/>
        </w:rPr>
      </w:pPr>
      <w:r w:rsidDel="00000000" w:rsidR="00000000" w:rsidRPr="00000000">
        <w:rPr>
          <w:rtl w:val="0"/>
        </w:rPr>
      </w:r>
    </w:p>
    <w:p w:rsidR="00000000" w:rsidDel="00000000" w:rsidP="00000000" w:rsidRDefault="00000000" w:rsidRPr="00000000" w14:paraId="00000037">
      <w:pPr>
        <w:tabs>
          <w:tab w:val="left" w:leader="none" w:pos="900"/>
        </w:tabs>
        <w:ind w:left="-540" w:right="-510" w:firstLine="0"/>
        <w:rPr>
          <w:sz w:val="26"/>
          <w:szCs w:val="26"/>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tabs>
        <w:tab w:val="center" w:leader="none" w:pos="4513"/>
        <w:tab w:val="right" w:leader="none" w:pos="9026"/>
      </w:tabs>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drawing>
        <wp:inline distB="0" distT="0" distL="0" distR="0">
          <wp:extent cx="2935125" cy="528782"/>
          <wp:effectExtent b="0" l="0" r="0" t="0"/>
          <wp:docPr id="3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35125" cy="52878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C182F"/>
    <w:pPr>
      <w:spacing w:after="0" w:line="240" w:lineRule="auto"/>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6C182F"/>
    <w:pPr>
      <w:spacing w:after="0" w:line="240" w:lineRule="auto"/>
    </w:pPr>
    <w:rPr>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6C182F"/>
    <w:pPr>
      <w:ind w:left="720"/>
      <w:contextualSpacing w:val="1"/>
    </w:pPr>
  </w:style>
  <w:style w:type="paragraph" w:styleId="Header">
    <w:name w:val="header"/>
    <w:basedOn w:val="Normal"/>
    <w:link w:val="HeaderChar"/>
    <w:uiPriority w:val="99"/>
    <w:unhideWhenUsed w:val="1"/>
    <w:rsid w:val="006C182F"/>
    <w:pPr>
      <w:tabs>
        <w:tab w:val="center" w:pos="4513"/>
        <w:tab w:val="right" w:pos="9026"/>
      </w:tabs>
    </w:pPr>
  </w:style>
  <w:style w:type="character" w:styleId="HeaderChar" w:customStyle="1">
    <w:name w:val="Header Char"/>
    <w:basedOn w:val="DefaultParagraphFont"/>
    <w:link w:val="Header"/>
    <w:uiPriority w:val="99"/>
    <w:rsid w:val="006C182F"/>
    <w:rPr>
      <w:sz w:val="24"/>
      <w:szCs w:val="24"/>
    </w:rPr>
  </w:style>
  <w:style w:type="paragraph" w:styleId="Footer">
    <w:name w:val="footer"/>
    <w:basedOn w:val="Normal"/>
    <w:link w:val="FooterChar"/>
    <w:uiPriority w:val="99"/>
    <w:unhideWhenUsed w:val="1"/>
    <w:rsid w:val="006C182F"/>
    <w:pPr>
      <w:tabs>
        <w:tab w:val="center" w:pos="4513"/>
        <w:tab w:val="right" w:pos="9026"/>
      </w:tabs>
    </w:pPr>
  </w:style>
  <w:style w:type="character" w:styleId="FooterChar" w:customStyle="1">
    <w:name w:val="Footer Char"/>
    <w:basedOn w:val="DefaultParagraphFont"/>
    <w:link w:val="Footer"/>
    <w:uiPriority w:val="99"/>
    <w:rsid w:val="006C182F"/>
    <w:rPr>
      <w:sz w:val="24"/>
      <w:szCs w:val="24"/>
    </w:rPr>
  </w:style>
  <w:style w:type="paragraph" w:styleId="NoSpacing">
    <w:name w:val="No Spacing"/>
    <w:qFormat w:val="1"/>
    <w:rsid w:val="009C76B9"/>
    <w:pPr>
      <w:spacing w:after="0" w:line="240" w:lineRule="auto"/>
    </w:pPr>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3fBA9SqcC0kbX/p7h6crFUNJAw==">CgMxLjAyCGguZ2pkZ3hzOAByITFYTmNycVUtcXowMFpGS3BUcEJhRVBMR0FnYjB1emhJOQ==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2020-09-14T08:36:00Z</dcterms:created>
  <dc:creator>emma polglaze</dc:creator>
</cp:coreProperties>
</file>